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B1" w:rsidRPr="00947476" w:rsidRDefault="00E905B1" w:rsidP="00E905B1">
      <w:pPr>
        <w:jc w:val="center"/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</w:pPr>
      <w:bookmarkStart w:id="0" w:name="_GoBack"/>
      <w:bookmarkEnd w:id="0"/>
      <w:r w:rsidRPr="00947476"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  <w:t>PROXY</w:t>
      </w:r>
      <w:r w:rsidR="00947476" w:rsidRPr="00947476">
        <w:rPr>
          <w:rFonts w:ascii="Arial" w:eastAsiaTheme="minorHAnsi" w:hAnsi="Arial" w:cs="Arial"/>
          <w:b/>
          <w:color w:val="262626" w:themeColor="text1" w:themeTint="D9"/>
          <w:sz w:val="26"/>
          <w:szCs w:val="24"/>
          <w:lang w:eastAsia="sv-SE"/>
        </w:rPr>
        <w:t xml:space="preserve"> FORM</w:t>
      </w:r>
    </w:p>
    <w:p w:rsidR="00E905B1" w:rsidRPr="00947476" w:rsidRDefault="00E905B1" w:rsidP="00E905B1">
      <w:pPr>
        <w:rPr>
          <w:rFonts w:ascii="Arial" w:hAnsi="Arial" w:cs="Arial"/>
          <w:sz w:val="20"/>
          <w:szCs w:val="20"/>
          <w:lang w:eastAsia="sv-SE"/>
        </w:rPr>
      </w:pPr>
      <w:r w:rsidRPr="00947476">
        <w:rPr>
          <w:rFonts w:ascii="Arial" w:hAnsi="Arial" w:cs="Arial"/>
          <w:sz w:val="20"/>
          <w:szCs w:val="20"/>
          <w:lang w:eastAsia="sv-SE"/>
        </w:rPr>
        <w:t xml:space="preserve">The undersigned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hereby authorizes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the representative below, or the person he or she may appoint, to vote for all of my/our shares in </w:t>
      </w:r>
      <w:r w:rsidR="00C2761C" w:rsidRPr="00947476">
        <w:rPr>
          <w:rFonts w:ascii="Arial" w:hAnsi="Arial" w:cs="Arial"/>
          <w:sz w:val="20"/>
          <w:szCs w:val="20"/>
          <w:lang w:val="en-US" w:eastAsia="sv-SE"/>
        </w:rPr>
        <w:t>Green Landscaping Holding AB</w:t>
      </w:r>
      <w:r w:rsidR="00947476" w:rsidRPr="00947476">
        <w:rPr>
          <w:rFonts w:ascii="Arial" w:hAnsi="Arial" w:cs="Arial"/>
          <w:sz w:val="20"/>
          <w:szCs w:val="20"/>
          <w:lang w:val="en-US" w:eastAsia="sv-SE"/>
        </w:rPr>
        <w:t xml:space="preserve"> (</w:t>
      </w:r>
      <w:proofErr w:type="spellStart"/>
      <w:r w:rsidR="00947476" w:rsidRPr="00947476">
        <w:rPr>
          <w:rFonts w:ascii="Arial" w:hAnsi="Arial" w:cs="Arial"/>
          <w:sz w:val="20"/>
          <w:szCs w:val="20"/>
          <w:lang w:val="en-US" w:eastAsia="sv-SE"/>
        </w:rPr>
        <w:t>publ</w:t>
      </w:r>
      <w:proofErr w:type="spellEnd"/>
      <w:r w:rsidR="00947476" w:rsidRPr="00947476">
        <w:rPr>
          <w:rFonts w:ascii="Arial" w:hAnsi="Arial" w:cs="Arial"/>
          <w:sz w:val="20"/>
          <w:szCs w:val="20"/>
          <w:lang w:val="en-US" w:eastAsia="sv-SE"/>
        </w:rPr>
        <w:t>), reg.no 556771-3465 (the “</w:t>
      </w:r>
      <w:r w:rsidR="00947476" w:rsidRPr="00947476">
        <w:rPr>
          <w:rFonts w:ascii="Arial" w:hAnsi="Arial" w:cs="Arial"/>
          <w:b/>
          <w:sz w:val="20"/>
          <w:szCs w:val="20"/>
          <w:lang w:val="en-US" w:eastAsia="sv-SE"/>
        </w:rPr>
        <w:t>Company</w:t>
      </w:r>
      <w:r w:rsidR="00947476" w:rsidRPr="00947476">
        <w:rPr>
          <w:rFonts w:ascii="Arial" w:hAnsi="Arial" w:cs="Arial"/>
          <w:sz w:val="20"/>
          <w:szCs w:val="20"/>
          <w:lang w:val="en-US" w:eastAsia="sv-SE"/>
        </w:rPr>
        <w:t>”)</w:t>
      </w:r>
      <w:r w:rsidR="00C2761C" w:rsidRPr="00947476">
        <w:rPr>
          <w:rFonts w:ascii="Arial" w:hAnsi="Arial" w:cs="Arial"/>
          <w:sz w:val="20"/>
          <w:szCs w:val="20"/>
          <w:lang w:val="en-US" w:eastAsia="sv-SE"/>
        </w:rPr>
        <w:t xml:space="preserve">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at the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annual</w:t>
      </w:r>
      <w:r w:rsidR="00C2761C" w:rsidRPr="00947476">
        <w:rPr>
          <w:rFonts w:ascii="Arial" w:hAnsi="Arial" w:cs="Arial"/>
          <w:sz w:val="20"/>
          <w:szCs w:val="20"/>
          <w:lang w:eastAsia="sv-SE"/>
        </w:rPr>
        <w:t xml:space="preserve"> general meeting </w:t>
      </w:r>
      <w:r w:rsidR="00D303F5" w:rsidRPr="00947476">
        <w:rPr>
          <w:rFonts w:ascii="Arial" w:hAnsi="Arial" w:cs="Arial"/>
          <w:sz w:val="20"/>
          <w:szCs w:val="20"/>
          <w:lang w:eastAsia="sv-SE"/>
        </w:rPr>
        <w:t xml:space="preserve">to be held on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May 14,</w:t>
      </w:r>
      <w:r w:rsidR="00C2761C" w:rsidRPr="00947476">
        <w:rPr>
          <w:rFonts w:ascii="Arial" w:hAnsi="Arial" w:cs="Arial"/>
          <w:sz w:val="20"/>
          <w:szCs w:val="20"/>
          <w:lang w:eastAsia="sv-SE"/>
        </w:rPr>
        <w:t xml:space="preserve"> 2018.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</w:t>
      </w:r>
    </w:p>
    <w:p w:rsidR="00135DF8" w:rsidRPr="00947476" w:rsidRDefault="00135DF8" w:rsidP="00135DF8">
      <w:pPr>
        <w:spacing w:before="0"/>
        <w:rPr>
          <w:rFonts w:ascii="Arial" w:hAnsi="Arial" w:cs="Arial"/>
          <w:sz w:val="20"/>
          <w:szCs w:val="20"/>
          <w:lang w:eastAsia="sv-SE"/>
        </w:rPr>
      </w:pPr>
    </w:p>
    <w:p w:rsidR="00727AC5" w:rsidRPr="00947476" w:rsidRDefault="00D303F5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 w:rsidRPr="00947476">
        <w:rPr>
          <w:rFonts w:ascii="Arial" w:hAnsi="Arial" w:cs="Arial"/>
          <w:sz w:val="20"/>
          <w:szCs w:val="20"/>
          <w:lang w:eastAsia="sv-SE"/>
        </w:rPr>
        <w:t xml:space="preserve">REPRESENTATIVE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4396"/>
      </w:tblGrid>
      <w:tr w:rsidR="00384510" w:rsidRPr="00947476" w:rsidTr="00384510">
        <w:tc>
          <w:tcPr>
            <w:tcW w:w="4393" w:type="dxa"/>
          </w:tcPr>
          <w:p w:rsidR="00384510" w:rsidRPr="00947476" w:rsidRDefault="00D303F5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Name of </w:t>
            </w:r>
            <w:r w:rsidR="002461B3" w:rsidRPr="00947476">
              <w:rPr>
                <w:rFonts w:ascii="Arial" w:hAnsi="Arial" w:cs="Arial"/>
                <w:sz w:val="16"/>
                <w:szCs w:val="16"/>
                <w:lang w:eastAsia="sv-SE"/>
              </w:rPr>
              <w:t>proxy</w:t>
            </w:r>
            <w:r w:rsidR="00384510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:rsidR="00384510" w:rsidRPr="00947476" w:rsidRDefault="00D303F5" w:rsidP="00384510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2461B3" w:rsidRPr="00947476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number</w:t>
            </w:r>
          </w:p>
          <w:p w:rsidR="00384510" w:rsidRPr="00947476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384510" w:rsidRPr="00947476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947476" w:rsidTr="00384510">
        <w:tc>
          <w:tcPr>
            <w:tcW w:w="4393" w:type="dxa"/>
          </w:tcPr>
          <w:p w:rsidR="00384510" w:rsidRPr="00947476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Mail a</w:t>
            </w:r>
            <w:r w:rsidR="00D303F5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ddress </w:t>
            </w:r>
            <w:r w:rsidR="00384510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:rsidR="00384510" w:rsidRPr="00947476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:rsidR="00384510" w:rsidRPr="00947476" w:rsidRDefault="00384510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2461B3" w:rsidRPr="00947476" w:rsidRDefault="002461B3" w:rsidP="00384510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84510" w:rsidRPr="00947476" w:rsidTr="00384510">
        <w:tc>
          <w:tcPr>
            <w:tcW w:w="4393" w:type="dxa"/>
          </w:tcPr>
          <w:p w:rsidR="00384510" w:rsidRPr="00947476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Postal</w:t>
            </w:r>
            <w:r w:rsidR="00D303F5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code</w:t>
            </w:r>
          </w:p>
          <w:p w:rsidR="00384510" w:rsidRPr="00947476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:rsidR="00384510" w:rsidRPr="00947476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:rsidR="00384510" w:rsidRPr="00947476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384510" w:rsidRPr="00947476" w:rsidRDefault="00384510" w:rsidP="008C4BFE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:rsidR="00384510" w:rsidRPr="00947476" w:rsidRDefault="00384510" w:rsidP="00384510">
      <w:pPr>
        <w:rPr>
          <w:rFonts w:ascii="Arial" w:hAnsi="Arial" w:cs="Arial"/>
          <w:lang w:eastAsia="sv-SE"/>
        </w:rPr>
      </w:pPr>
    </w:p>
    <w:p w:rsidR="00727AC5" w:rsidRPr="00947476" w:rsidRDefault="00B710C6" w:rsidP="00135DF8">
      <w:pPr>
        <w:spacing w:after="240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 xml:space="preserve">INFORMATION ABOUT AND </w:t>
      </w:r>
      <w:r w:rsidR="00D303F5" w:rsidRPr="00947476">
        <w:rPr>
          <w:rFonts w:ascii="Arial" w:hAnsi="Arial" w:cs="Arial"/>
          <w:sz w:val="20"/>
          <w:szCs w:val="20"/>
          <w:lang w:eastAsia="sv-SE"/>
        </w:rPr>
        <w:t xml:space="preserve">SIGNATURE </w:t>
      </w:r>
      <w:r>
        <w:rPr>
          <w:rFonts w:ascii="Arial" w:hAnsi="Arial" w:cs="Arial"/>
          <w:sz w:val="20"/>
          <w:szCs w:val="20"/>
          <w:lang w:eastAsia="sv-SE"/>
        </w:rPr>
        <w:t>BY THE</w:t>
      </w:r>
      <w:r w:rsidR="00D303F5" w:rsidRPr="00947476">
        <w:rPr>
          <w:rFonts w:ascii="Arial" w:hAnsi="Arial" w:cs="Arial"/>
          <w:sz w:val="20"/>
          <w:szCs w:val="20"/>
          <w:lang w:eastAsia="sv-SE"/>
        </w:rPr>
        <w:t xml:space="preserve"> SHAREHOLDER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4396"/>
      </w:tblGrid>
      <w:tr w:rsidR="008C4BFE" w:rsidRPr="00947476" w:rsidTr="00C33376">
        <w:tc>
          <w:tcPr>
            <w:tcW w:w="4393" w:type="dxa"/>
          </w:tcPr>
          <w:p w:rsidR="008C4BFE" w:rsidRPr="00947476" w:rsidRDefault="00D303F5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Place</w:t>
            </w:r>
          </w:p>
        </w:tc>
        <w:tc>
          <w:tcPr>
            <w:tcW w:w="4396" w:type="dxa"/>
          </w:tcPr>
          <w:p w:rsidR="008C4BFE" w:rsidRPr="00947476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Date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947476" w:rsidTr="00C33376">
        <w:tc>
          <w:tcPr>
            <w:tcW w:w="4393" w:type="dxa"/>
          </w:tcPr>
          <w:p w:rsidR="008C4BFE" w:rsidRPr="00947476" w:rsidRDefault="00D303F5" w:rsidP="00D303F5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Name of shareholder</w:t>
            </w:r>
            <w:r w:rsidR="008C4BFE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:rsidR="008C4BFE" w:rsidRPr="00947476" w:rsidRDefault="00D303F5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Personal </w:t>
            </w:r>
            <w:r w:rsidR="004969E2" w:rsidRPr="00947476">
              <w:rPr>
                <w:rFonts w:ascii="Arial" w:hAnsi="Arial" w:cs="Arial"/>
                <w:sz w:val="16"/>
                <w:szCs w:val="16"/>
                <w:lang w:eastAsia="sv-SE"/>
              </w:rPr>
              <w:t>registration</w:t>
            </w: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No.</w:t>
            </w:r>
            <w:r w:rsidR="008C4BFE" w:rsidRPr="0094747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2461B3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Corporate Registration No. 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947476" w:rsidTr="00C33376">
        <w:tc>
          <w:tcPr>
            <w:tcW w:w="4393" w:type="dxa"/>
          </w:tcPr>
          <w:p w:rsidR="008C4BFE" w:rsidRPr="00947476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Signature of shareholder</w:t>
            </w:r>
            <w:r w:rsidR="008C4BFE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* </w:t>
            </w:r>
          </w:p>
        </w:tc>
        <w:tc>
          <w:tcPr>
            <w:tcW w:w="4396" w:type="dxa"/>
          </w:tcPr>
          <w:p w:rsidR="008C4BFE" w:rsidRPr="00947476" w:rsidRDefault="004969E2" w:rsidP="008C4BFE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Printed name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947476" w:rsidTr="00C33376">
        <w:tc>
          <w:tcPr>
            <w:tcW w:w="4393" w:type="dxa"/>
          </w:tcPr>
          <w:p w:rsidR="008C4BFE" w:rsidRPr="00947476" w:rsidRDefault="002461B3" w:rsidP="002461B3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Mail address of shareholder</w:t>
            </w:r>
            <w:r w:rsidR="008C4BFE" w:rsidRPr="0094747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4396" w:type="dxa"/>
          </w:tcPr>
          <w:p w:rsidR="008C4BFE" w:rsidRPr="00947476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Daytime telephone number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C4BFE" w:rsidRPr="00947476" w:rsidTr="00C33376">
        <w:tc>
          <w:tcPr>
            <w:tcW w:w="4393" w:type="dxa"/>
          </w:tcPr>
          <w:p w:rsidR="008C4BFE" w:rsidRPr="00947476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Postal code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4396" w:type="dxa"/>
          </w:tcPr>
          <w:p w:rsidR="008C4BFE" w:rsidRPr="00947476" w:rsidRDefault="004969E2" w:rsidP="00C33376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947476">
              <w:rPr>
                <w:rFonts w:ascii="Arial" w:hAnsi="Arial" w:cs="Arial"/>
                <w:sz w:val="16"/>
                <w:szCs w:val="16"/>
                <w:lang w:eastAsia="sv-SE"/>
              </w:rPr>
              <w:t>City</w:t>
            </w: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:rsidR="008C4BFE" w:rsidRPr="00947476" w:rsidRDefault="008C4BFE" w:rsidP="00C33376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:rsidR="004969E2" w:rsidRPr="00947476" w:rsidRDefault="004969E2" w:rsidP="004969E2">
      <w:pPr>
        <w:rPr>
          <w:rFonts w:ascii="Arial" w:hAnsi="Arial" w:cs="Arial"/>
          <w:sz w:val="20"/>
          <w:szCs w:val="20"/>
          <w:lang w:eastAsia="sv-SE"/>
        </w:rPr>
      </w:pPr>
      <w:r w:rsidRPr="00947476">
        <w:rPr>
          <w:rFonts w:ascii="Arial" w:hAnsi="Arial" w:cs="Arial"/>
          <w:sz w:val="20"/>
          <w:szCs w:val="20"/>
          <w:lang w:eastAsia="sv-SE"/>
        </w:rPr>
        <w:t xml:space="preserve">* If signing for a </w:t>
      </w:r>
      <w:r w:rsidR="008B6BCA" w:rsidRPr="00947476">
        <w:rPr>
          <w:rFonts w:ascii="Arial" w:hAnsi="Arial" w:cs="Arial"/>
          <w:sz w:val="20"/>
          <w:szCs w:val="20"/>
          <w:lang w:eastAsia="sv-SE"/>
        </w:rPr>
        <w:t>corporation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, a copy of a current Certificate of Incorporation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(not older than one year)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must be attached to the </w:t>
      </w:r>
      <w:r w:rsidR="008B6BCA" w:rsidRPr="00947476">
        <w:rPr>
          <w:rFonts w:ascii="Arial" w:hAnsi="Arial" w:cs="Arial"/>
          <w:sz w:val="20"/>
          <w:szCs w:val="20"/>
          <w:lang w:eastAsia="sv-SE"/>
        </w:rPr>
        <w:t xml:space="preserve">signed </w:t>
      </w:r>
      <w:r w:rsidRPr="00947476">
        <w:rPr>
          <w:rFonts w:ascii="Arial" w:hAnsi="Arial" w:cs="Arial"/>
          <w:sz w:val="20"/>
          <w:szCs w:val="20"/>
          <w:lang w:eastAsia="sv-SE"/>
        </w:rPr>
        <w:t>proxy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 form</w:t>
      </w:r>
      <w:r w:rsidRPr="00947476">
        <w:rPr>
          <w:rFonts w:ascii="Arial" w:hAnsi="Arial" w:cs="Arial"/>
          <w:sz w:val="20"/>
          <w:szCs w:val="20"/>
          <w:lang w:eastAsia="sv-SE"/>
        </w:rPr>
        <w:t>.</w:t>
      </w:r>
    </w:p>
    <w:p w:rsidR="004969E2" w:rsidRPr="00947476" w:rsidRDefault="004969E2" w:rsidP="004969E2">
      <w:pPr>
        <w:rPr>
          <w:rFonts w:ascii="Arial" w:hAnsi="Arial" w:cs="Arial"/>
          <w:sz w:val="20"/>
          <w:szCs w:val="20"/>
          <w:lang w:eastAsia="sv-SE"/>
        </w:rPr>
      </w:pPr>
      <w:r w:rsidRPr="00947476">
        <w:rPr>
          <w:rFonts w:ascii="Arial" w:hAnsi="Arial" w:cs="Arial"/>
          <w:sz w:val="20"/>
          <w:szCs w:val="20"/>
          <w:lang w:eastAsia="sv-SE"/>
        </w:rPr>
        <w:t xml:space="preserve">Please note that notification of </w:t>
      </w:r>
      <w:r w:rsidR="00D96324" w:rsidRPr="00947476">
        <w:rPr>
          <w:rFonts w:ascii="Arial" w:hAnsi="Arial" w:cs="Arial"/>
          <w:sz w:val="20"/>
          <w:szCs w:val="20"/>
          <w:lang w:eastAsia="sv-SE"/>
        </w:rPr>
        <w:t>participation</w:t>
      </w:r>
      <w:r w:rsidR="008B6BCA" w:rsidRPr="00947476">
        <w:rPr>
          <w:rFonts w:ascii="Arial" w:hAnsi="Arial" w:cs="Arial"/>
          <w:sz w:val="20"/>
          <w:szCs w:val="20"/>
          <w:lang w:eastAsia="sv-SE"/>
        </w:rPr>
        <w:t xml:space="preserve"> at the general meeting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must be done in the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manner specified in the notice even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if the shareholder </w:t>
      </w:r>
      <w:r w:rsidR="008B6BCA" w:rsidRPr="00947476">
        <w:rPr>
          <w:rFonts w:ascii="Arial" w:hAnsi="Arial" w:cs="Arial"/>
          <w:sz w:val="20"/>
          <w:szCs w:val="20"/>
          <w:lang w:eastAsia="sv-SE"/>
        </w:rPr>
        <w:t xml:space="preserve">decides to exercise voting rights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by proxy. </w:t>
      </w:r>
    </w:p>
    <w:p w:rsidR="004969E2" w:rsidRPr="00947476" w:rsidRDefault="004969E2" w:rsidP="004E0A76">
      <w:pPr>
        <w:rPr>
          <w:rFonts w:ascii="Arial" w:hAnsi="Arial" w:cs="Arial"/>
          <w:sz w:val="20"/>
          <w:szCs w:val="20"/>
          <w:lang w:eastAsia="sv-SE"/>
        </w:rPr>
      </w:pPr>
      <w:r w:rsidRPr="00947476">
        <w:rPr>
          <w:rFonts w:ascii="Arial" w:hAnsi="Arial" w:cs="Arial"/>
          <w:sz w:val="20"/>
          <w:szCs w:val="20"/>
          <w:lang w:eastAsia="sv-SE"/>
        </w:rPr>
        <w:t xml:space="preserve">The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filled-out and signed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proxy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form 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(together with </w:t>
      </w:r>
      <w:r w:rsidR="00D96324" w:rsidRPr="00947476">
        <w:rPr>
          <w:rFonts w:ascii="Arial" w:hAnsi="Arial" w:cs="Arial"/>
          <w:sz w:val="20"/>
          <w:szCs w:val="20"/>
          <w:lang w:eastAsia="sv-SE"/>
        </w:rPr>
        <w:t>a copy of the Certificate of Incorporation or other equivalent documentation, if applicable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)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should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be sent to </w:t>
      </w:r>
      <w:r w:rsidR="00947476" w:rsidRPr="00947476">
        <w:rPr>
          <w:rFonts w:ascii="Arial" w:hAnsi="Arial" w:cs="Arial"/>
          <w:sz w:val="20"/>
          <w:szCs w:val="20"/>
          <w:lang w:val="en-US" w:eastAsia="sv-SE"/>
        </w:rPr>
        <w:t>the Company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together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 with the </w:t>
      </w:r>
      <w:r w:rsidR="000E2C50" w:rsidRPr="00947476">
        <w:rPr>
          <w:rFonts w:ascii="Arial" w:hAnsi="Arial" w:cs="Arial"/>
          <w:sz w:val="20"/>
          <w:szCs w:val="20"/>
          <w:lang w:eastAsia="sv-SE"/>
        </w:rPr>
        <w:t xml:space="preserve">notification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>of participation</w:t>
      </w:r>
      <w:r w:rsidR="000E2C50" w:rsidRPr="00947476">
        <w:rPr>
          <w:rFonts w:ascii="Arial" w:hAnsi="Arial" w:cs="Arial"/>
          <w:sz w:val="20"/>
          <w:szCs w:val="20"/>
          <w:lang w:eastAsia="sv-SE"/>
        </w:rPr>
        <w:t xml:space="preserve"> at the 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annual </w:t>
      </w:r>
      <w:r w:rsidR="000E2C50" w:rsidRPr="00947476">
        <w:rPr>
          <w:rFonts w:ascii="Arial" w:hAnsi="Arial" w:cs="Arial"/>
          <w:sz w:val="20"/>
          <w:szCs w:val="20"/>
          <w:lang w:eastAsia="sv-SE"/>
        </w:rPr>
        <w:t>general meeting</w:t>
      </w:r>
      <w:r w:rsidR="00947476" w:rsidRPr="00947476">
        <w:rPr>
          <w:rFonts w:ascii="Arial" w:hAnsi="Arial" w:cs="Arial"/>
          <w:sz w:val="20"/>
          <w:szCs w:val="20"/>
          <w:lang w:eastAsia="sv-SE"/>
        </w:rPr>
        <w:t xml:space="preserve"> and must also be presented in original at the general meeting</w:t>
      </w:r>
      <w:r w:rsidRPr="00947476">
        <w:rPr>
          <w:rFonts w:ascii="Arial" w:hAnsi="Arial" w:cs="Arial"/>
          <w:sz w:val="20"/>
          <w:szCs w:val="20"/>
          <w:lang w:eastAsia="sv-SE"/>
        </w:rPr>
        <w:t xml:space="preserve">. </w:t>
      </w:r>
    </w:p>
    <w:sectPr w:rsidR="004969E2" w:rsidRPr="00947476" w:rsidSect="00135DF8">
      <w:headerReference w:type="even" r:id="rId9"/>
      <w:headerReference w:type="default" r:id="rId10"/>
      <w:footerReference w:type="first" r:id="rId11"/>
      <w:type w:val="continuous"/>
      <w:pgSz w:w="11906" w:h="16838" w:code="9"/>
      <w:pgMar w:top="113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55" w:rsidRDefault="00021955">
      <w:r>
        <w:separator/>
      </w:r>
    </w:p>
    <w:p w:rsidR="00021955" w:rsidRDefault="00021955"/>
  </w:endnote>
  <w:endnote w:type="continuationSeparator" w:id="0">
    <w:p w:rsidR="00021955" w:rsidRDefault="00021955">
      <w:r>
        <w:continuationSeparator/>
      </w:r>
    </w:p>
    <w:p w:rsidR="00021955" w:rsidRDefault="0002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6" w:rsidRDefault="004C4F3C">
    <w:pPr>
      <w:pStyle w:val="Sidfot"/>
    </w:pPr>
    <w:sdt>
      <w:sdtPr>
        <w:alias w:val="DocID"/>
        <w:tag w:val="DocID"/>
        <w:id w:val="1892921068"/>
        <w:placeholder>
          <w:docPart w:val="DefaultPlaceholder_1082065158"/>
        </w:placeholder>
        <w:text/>
      </w:sdtPr>
      <w:sdtEndPr/>
      <w:sdtContent>
        <w:r w:rsidR="001004A1">
          <w:t>SW38794697/1</w:t>
        </w:r>
      </w:sdtContent>
    </w:sdt>
    <w:r w:rsidR="00CB07B2">
      <w:t xml:space="preserve"> </w:t>
    </w:r>
    <w:bookmarkStart w:id="1" w:name="Sidfot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55" w:rsidRDefault="00021955" w:rsidP="00957FFC">
      <w:pPr>
        <w:spacing w:before="60"/>
      </w:pPr>
      <w:r>
        <w:separator/>
      </w:r>
    </w:p>
  </w:footnote>
  <w:footnote w:type="continuationSeparator" w:id="0">
    <w:p w:rsidR="00021955" w:rsidRDefault="00021955">
      <w:r>
        <w:continuationSeparator/>
      </w:r>
    </w:p>
    <w:p w:rsidR="00021955" w:rsidRDefault="00021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50B3" w:rsidRDefault="005C50B3">
    <w:pPr>
      <w:pStyle w:val="Sidhuvud"/>
      <w:ind w:right="360"/>
    </w:pPr>
  </w:p>
  <w:p w:rsidR="00313E60" w:rsidRDefault="00313E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7DBD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>
    <w:nsid w:val="495C1558"/>
    <w:multiLevelType w:val="multilevel"/>
    <w:tmpl w:val="444CA1BE"/>
    <w:numStyleLink w:val="NumRubrik"/>
  </w:abstractNum>
  <w:abstractNum w:abstractNumId="14">
    <w:nsid w:val="691805F4"/>
    <w:multiLevelType w:val="multilevel"/>
    <w:tmpl w:val="444CA1BE"/>
    <w:numStyleLink w:val="NumRubrik"/>
  </w:abstractNum>
  <w:abstractNum w:abstractNumId="15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>
    <w:nsid w:val="6D4B20F0"/>
    <w:multiLevelType w:val="multilevel"/>
    <w:tmpl w:val="444CA1BE"/>
    <w:numStyleLink w:val="NumRubrik"/>
  </w:abstractNum>
  <w:abstractNum w:abstractNumId="17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12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55"/>
    <w:rsid w:val="00004E94"/>
    <w:rsid w:val="0000541D"/>
    <w:rsid w:val="00007978"/>
    <w:rsid w:val="0001796B"/>
    <w:rsid w:val="00021955"/>
    <w:rsid w:val="000236CE"/>
    <w:rsid w:val="0004614E"/>
    <w:rsid w:val="000521F8"/>
    <w:rsid w:val="00055443"/>
    <w:rsid w:val="000728C1"/>
    <w:rsid w:val="00074CBD"/>
    <w:rsid w:val="00081FF2"/>
    <w:rsid w:val="0008709F"/>
    <w:rsid w:val="00090589"/>
    <w:rsid w:val="00091CC0"/>
    <w:rsid w:val="000967AD"/>
    <w:rsid w:val="000D1793"/>
    <w:rsid w:val="000D2F41"/>
    <w:rsid w:val="000E2C50"/>
    <w:rsid w:val="000E743D"/>
    <w:rsid w:val="000F2743"/>
    <w:rsid w:val="000F3F8E"/>
    <w:rsid w:val="000F64A1"/>
    <w:rsid w:val="001004A1"/>
    <w:rsid w:val="00101D68"/>
    <w:rsid w:val="00101FB6"/>
    <w:rsid w:val="00103FD4"/>
    <w:rsid w:val="00117125"/>
    <w:rsid w:val="00120FD2"/>
    <w:rsid w:val="00135DF8"/>
    <w:rsid w:val="00153874"/>
    <w:rsid w:val="0016480A"/>
    <w:rsid w:val="00166AB9"/>
    <w:rsid w:val="001724D5"/>
    <w:rsid w:val="00176B32"/>
    <w:rsid w:val="00181675"/>
    <w:rsid w:val="00182975"/>
    <w:rsid w:val="00195267"/>
    <w:rsid w:val="00196F2F"/>
    <w:rsid w:val="001A5EE4"/>
    <w:rsid w:val="001B7DBD"/>
    <w:rsid w:val="001C26F2"/>
    <w:rsid w:val="001C4E97"/>
    <w:rsid w:val="001C6CE4"/>
    <w:rsid w:val="001D6368"/>
    <w:rsid w:val="001D6989"/>
    <w:rsid w:val="001E5CAD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1B3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C358C"/>
    <w:rsid w:val="002C6E91"/>
    <w:rsid w:val="002D5A57"/>
    <w:rsid w:val="002E09F3"/>
    <w:rsid w:val="002E74CF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6077C"/>
    <w:rsid w:val="00360ED3"/>
    <w:rsid w:val="00377008"/>
    <w:rsid w:val="00384510"/>
    <w:rsid w:val="0038541A"/>
    <w:rsid w:val="00385E4E"/>
    <w:rsid w:val="003A20F1"/>
    <w:rsid w:val="003A53F3"/>
    <w:rsid w:val="003A7A58"/>
    <w:rsid w:val="003B0B6B"/>
    <w:rsid w:val="003C33C2"/>
    <w:rsid w:val="003C5CBF"/>
    <w:rsid w:val="003D3379"/>
    <w:rsid w:val="003D632F"/>
    <w:rsid w:val="003E1C9F"/>
    <w:rsid w:val="003E25EC"/>
    <w:rsid w:val="003F0590"/>
    <w:rsid w:val="003F3254"/>
    <w:rsid w:val="003F73AD"/>
    <w:rsid w:val="00412F68"/>
    <w:rsid w:val="00413A7C"/>
    <w:rsid w:val="004145E6"/>
    <w:rsid w:val="004260C9"/>
    <w:rsid w:val="00440801"/>
    <w:rsid w:val="0044200E"/>
    <w:rsid w:val="004443A4"/>
    <w:rsid w:val="004451CC"/>
    <w:rsid w:val="00454978"/>
    <w:rsid w:val="004572D5"/>
    <w:rsid w:val="004667A7"/>
    <w:rsid w:val="00470D11"/>
    <w:rsid w:val="00476183"/>
    <w:rsid w:val="0048231C"/>
    <w:rsid w:val="00482894"/>
    <w:rsid w:val="004969E2"/>
    <w:rsid w:val="0049781A"/>
    <w:rsid w:val="00497BE6"/>
    <w:rsid w:val="004A2B1E"/>
    <w:rsid w:val="004A3EA1"/>
    <w:rsid w:val="004A3FF1"/>
    <w:rsid w:val="004A66BC"/>
    <w:rsid w:val="004B04B5"/>
    <w:rsid w:val="004C088B"/>
    <w:rsid w:val="004C4F3C"/>
    <w:rsid w:val="004C5F6E"/>
    <w:rsid w:val="004C6EB6"/>
    <w:rsid w:val="004E0A7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A78DF"/>
    <w:rsid w:val="006B679F"/>
    <w:rsid w:val="006B6878"/>
    <w:rsid w:val="006C1E3F"/>
    <w:rsid w:val="006C2FF5"/>
    <w:rsid w:val="006E2B21"/>
    <w:rsid w:val="006E5E64"/>
    <w:rsid w:val="006E62CD"/>
    <w:rsid w:val="006F1370"/>
    <w:rsid w:val="006F18DB"/>
    <w:rsid w:val="006F53F9"/>
    <w:rsid w:val="00704D7C"/>
    <w:rsid w:val="00704F98"/>
    <w:rsid w:val="007168F1"/>
    <w:rsid w:val="00727AC5"/>
    <w:rsid w:val="007459D0"/>
    <w:rsid w:val="00747A05"/>
    <w:rsid w:val="00747E07"/>
    <w:rsid w:val="007507EE"/>
    <w:rsid w:val="00751A75"/>
    <w:rsid w:val="007537A8"/>
    <w:rsid w:val="007706D3"/>
    <w:rsid w:val="00772C9D"/>
    <w:rsid w:val="00774BAA"/>
    <w:rsid w:val="00777A50"/>
    <w:rsid w:val="0078457A"/>
    <w:rsid w:val="00786C03"/>
    <w:rsid w:val="00790E6A"/>
    <w:rsid w:val="00791546"/>
    <w:rsid w:val="007A28AF"/>
    <w:rsid w:val="007B0398"/>
    <w:rsid w:val="007B36AF"/>
    <w:rsid w:val="007B3828"/>
    <w:rsid w:val="007C0EC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605D1"/>
    <w:rsid w:val="008622F7"/>
    <w:rsid w:val="0086449D"/>
    <w:rsid w:val="008813E8"/>
    <w:rsid w:val="008832A3"/>
    <w:rsid w:val="008864A2"/>
    <w:rsid w:val="00893E46"/>
    <w:rsid w:val="008B1E50"/>
    <w:rsid w:val="008B6BCA"/>
    <w:rsid w:val="008B72BF"/>
    <w:rsid w:val="008C14F6"/>
    <w:rsid w:val="008C38C9"/>
    <w:rsid w:val="008C420E"/>
    <w:rsid w:val="008C4BFE"/>
    <w:rsid w:val="008C7FAB"/>
    <w:rsid w:val="008D0D5F"/>
    <w:rsid w:val="008D0ED7"/>
    <w:rsid w:val="008D1CAF"/>
    <w:rsid w:val="008D344A"/>
    <w:rsid w:val="008D4DC8"/>
    <w:rsid w:val="008D6118"/>
    <w:rsid w:val="008E0321"/>
    <w:rsid w:val="008E5653"/>
    <w:rsid w:val="009101CD"/>
    <w:rsid w:val="0092166D"/>
    <w:rsid w:val="009218A8"/>
    <w:rsid w:val="009246B7"/>
    <w:rsid w:val="00925339"/>
    <w:rsid w:val="0093360A"/>
    <w:rsid w:val="00934975"/>
    <w:rsid w:val="00947476"/>
    <w:rsid w:val="00957FFC"/>
    <w:rsid w:val="00964529"/>
    <w:rsid w:val="00964E8E"/>
    <w:rsid w:val="00965F74"/>
    <w:rsid w:val="009673D2"/>
    <w:rsid w:val="009714E6"/>
    <w:rsid w:val="00973E54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D02EE"/>
    <w:rsid w:val="009E1F90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17EC"/>
    <w:rsid w:val="00AF41E6"/>
    <w:rsid w:val="00B00C90"/>
    <w:rsid w:val="00B11D56"/>
    <w:rsid w:val="00B219BA"/>
    <w:rsid w:val="00B4713B"/>
    <w:rsid w:val="00B50922"/>
    <w:rsid w:val="00B53441"/>
    <w:rsid w:val="00B535EF"/>
    <w:rsid w:val="00B61D8D"/>
    <w:rsid w:val="00B66764"/>
    <w:rsid w:val="00B710C6"/>
    <w:rsid w:val="00B735E5"/>
    <w:rsid w:val="00B81F51"/>
    <w:rsid w:val="00B847D4"/>
    <w:rsid w:val="00B86A1D"/>
    <w:rsid w:val="00B97B26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F33CD"/>
    <w:rsid w:val="00C01921"/>
    <w:rsid w:val="00C01E96"/>
    <w:rsid w:val="00C16468"/>
    <w:rsid w:val="00C24159"/>
    <w:rsid w:val="00C26A7A"/>
    <w:rsid w:val="00C2761C"/>
    <w:rsid w:val="00C36973"/>
    <w:rsid w:val="00C52AD3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6011"/>
    <w:rsid w:val="00D303F5"/>
    <w:rsid w:val="00D31F96"/>
    <w:rsid w:val="00D33300"/>
    <w:rsid w:val="00D33448"/>
    <w:rsid w:val="00D37F77"/>
    <w:rsid w:val="00D41FFC"/>
    <w:rsid w:val="00D530F4"/>
    <w:rsid w:val="00D54ED6"/>
    <w:rsid w:val="00D575DE"/>
    <w:rsid w:val="00D5782F"/>
    <w:rsid w:val="00D729A1"/>
    <w:rsid w:val="00D74D35"/>
    <w:rsid w:val="00D74E48"/>
    <w:rsid w:val="00D80C4A"/>
    <w:rsid w:val="00D8446D"/>
    <w:rsid w:val="00D8594C"/>
    <w:rsid w:val="00D91558"/>
    <w:rsid w:val="00D91D4A"/>
    <w:rsid w:val="00D96324"/>
    <w:rsid w:val="00DA4340"/>
    <w:rsid w:val="00DB667F"/>
    <w:rsid w:val="00DD0996"/>
    <w:rsid w:val="00DD3515"/>
    <w:rsid w:val="00DD3BAC"/>
    <w:rsid w:val="00DD43CF"/>
    <w:rsid w:val="00DE51E4"/>
    <w:rsid w:val="00DF246B"/>
    <w:rsid w:val="00DF5B6D"/>
    <w:rsid w:val="00E01D84"/>
    <w:rsid w:val="00E06551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905B1"/>
    <w:rsid w:val="00E94B06"/>
    <w:rsid w:val="00E973BA"/>
    <w:rsid w:val="00EA5206"/>
    <w:rsid w:val="00EB01C3"/>
    <w:rsid w:val="00EB170C"/>
    <w:rsid w:val="00EB38C1"/>
    <w:rsid w:val="00EB3E04"/>
    <w:rsid w:val="00ED7DF7"/>
    <w:rsid w:val="00EE3324"/>
    <w:rsid w:val="00EF1080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267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4" w:qFormat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iPriority="8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/>
    <w:lsdException w:name="Emphasis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kommentar">
    <w:name w:val="endnote text"/>
    <w:basedOn w:val="Normal"/>
    <w:link w:val="Slutkommentar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FC5853"/>
    <w:rPr>
      <w:sz w:val="20"/>
      <w:szCs w:val="20"/>
      <w:lang w:eastAsia="en-US"/>
    </w:rPr>
  </w:style>
  <w:style w:type="character" w:styleId="Slutkommentar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267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4" w:qFormat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iPriority="8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/>
    <w:lsdException w:name="Emphasis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uiPriority w:val="3"/>
    <w:qFormat/>
    <w:rsid w:val="008C4BFE"/>
    <w:rPr>
      <w:szCs w:val="22"/>
      <w:lang w:val="en-GB"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kommentar">
    <w:name w:val="endnote text"/>
    <w:basedOn w:val="Normal"/>
    <w:link w:val="Slutkommentar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FC5853"/>
    <w:rPr>
      <w:sz w:val="20"/>
      <w:szCs w:val="20"/>
      <w:lang w:eastAsia="en-US"/>
    </w:rPr>
  </w:style>
  <w:style w:type="character" w:styleId="Slutkommentar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B0C11-C2A2-4C30-B6B7-07DB4FB51B40}"/>
      </w:docPartPr>
      <w:docPartBody>
        <w:p w:rsidR="002F2919" w:rsidRDefault="005A5BB8">
          <w:r w:rsidRPr="006F5E7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B8"/>
    <w:rsid w:val="002F2919"/>
    <w:rsid w:val="005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5B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5B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88DA45AAC7D468C8CE2C5D475BCC1" ma:contentTypeVersion="33" ma:contentTypeDescription="Create a new document." ma:contentTypeScope="" ma:versionID="182e6bdea3460424e0e30cbf050f8374">
  <xsd:schema xmlns:xsd="http://www.w3.org/2001/XMLSchema" xmlns:xs="http://www.w3.org/2001/XMLSchema" xmlns:p="http://schemas.microsoft.com/office/2006/metadata/properties" xmlns:ns2="a1e4a3f8-44d2-41b6-a8a2-32c51d9ab638" xmlns:ns3="9420b954-2978-4be1-9716-725f2dcfbcf0" xmlns:ns4="cfce0e87-da43-4cad-84ec-16a994054c6c" xmlns:ns5="a102ebdb-2d63-4878-9399-96184b917ef6" targetNamespace="http://schemas.microsoft.com/office/2006/metadata/properties" ma:root="true" ma:fieldsID="643648d63eacb70ecdd0bc64bf3262f3" ns2:_="" ns3:_="" ns4:_="" ns5:_="">
    <xsd:import namespace="a1e4a3f8-44d2-41b6-a8a2-32c51d9ab638"/>
    <xsd:import namespace="9420b954-2978-4be1-9716-725f2dcfbcf0"/>
    <xsd:import namespace="cfce0e87-da43-4cad-84ec-16a994054c6c"/>
    <xsd:import namespace="a102ebdb-2d63-4878-9399-96184b917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INITECH_ProjectId" minOccurs="0"/>
                <xsd:element ref="ns4:INITECH_ProjectTitle" minOccurs="0"/>
                <xsd:element ref="ns4:INITECH_IsVisible" minOccurs="0"/>
                <xsd:element ref="ns4:i95d6d8ddf6a475c8f3b7d32a3b98687" minOccurs="0"/>
                <xsd:element ref="ns4:TaxCatchAll" minOccurs="0"/>
                <xsd:element ref="ns4:mc743463e2e84096bb7b22fa172acda6" minOccurs="0"/>
                <xsd:element ref="ns4:cde2880b1130469b84bffc85130a9e8a" minOccurs="0"/>
                <xsd:element ref="ns5:MediaServiceObjectDetectorVersion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a3f8-44d2-41b6-a8a2-32c51d9ab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0b954-2978-4be1-9716-725f2dcfb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0e87-da43-4cad-84ec-16a994054c6c" elementFormDefault="qualified">
    <xsd:import namespace="http://schemas.microsoft.com/office/2006/documentManagement/types"/>
    <xsd:import namespace="http://schemas.microsoft.com/office/infopath/2007/PartnerControls"/>
    <xsd:element name="INITECH_ProjectId" ma:index="21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22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INITECH_IsVisible" ma:index="23" nillable="true" ma:displayName="Synlig" ma:default="1" ma:description="" ma:internalName="INITECH_IsVisible">
      <xsd:simpleType>
        <xsd:restriction base="dms:Boolean"/>
      </xsd:simpleType>
    </xsd:element>
    <xsd:element name="i95d6d8ddf6a475c8f3b7d32a3b98687" ma:index="25" nillable="true" ma:taxonomy="true" ma:internalName="i95d6d8ddf6a475c8f3b7d32a3b98687" ma:taxonomyFieldName="INITECH_ProjectProcess" ma:displayName="Process" ma:fieldId="{295d6d8d-df6a-475c-8f3b-7d32a3b98687}" ma:taxonomyMulti="true" ma:sspId="31502263-9b26-43a4-b347-30d5a8ccde1b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0e763cc-9a1e-4bb1-b1f3-a03498cb3701}" ma:internalName="TaxCatchAll" ma:showField="CatchAllData" ma:web="cfce0e87-da43-4cad-84ec-16a994054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743463e2e84096bb7b22fa172acda6" ma:index="28" nillable="true" ma:taxonomy="true" ma:internalName="mc743463e2e84096bb7b22fa172acda6" ma:taxonomyFieldName="INITECH_CrossProcess" ma:displayName="Tvärprocessfilter" ma:fieldId="{6c743463-e2e8-4096-bb7b-22fa172acda6}" ma:taxonomyMulti="true" ma:sspId="31502263-9b26-43a4-b347-30d5a8ccde1b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30" nillable="true" ma:taxonomy="true" ma:internalName="cde2880b1130469b84bffc85130a9e8a" ma:taxonomyFieldName="INITECH_VS_DocumentType" ma:displayName="Dokumenttyp" ma:fieldId="{cde2880b-1130-469b-84bf-fc85130a9e8a}" ma:taxonomyMulti="true" ma:sspId="31502263-9b26-43a4-b347-30d5a8ccde1b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2ebdb-2d63-4878-9399-96184b917ef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1502263-9b26-43a4-b347-30d5a8ccd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18A30-D8C0-422C-B3AF-CB103D7BA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FB4E3-3B11-4299-87C7-CAFE8C2E255D}"/>
</file>

<file path=customXml/itemProps3.xml><?xml version="1.0" encoding="utf-8"?>
<ds:datastoreItem xmlns:ds="http://schemas.openxmlformats.org/officeDocument/2006/customXml" ds:itemID="{BE959082-7DC9-4285-B234-FD0259866D5C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1086</Characters>
  <Application>Microsoft Office Word</Application>
  <DocSecurity>0</DocSecurity>
  <Lines>50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